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C9" w:rsidRPr="000C6023" w:rsidRDefault="006906C9" w:rsidP="000C60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НАУЧНО-ИССЛЕДОВАТЕЛЬСКАЯ БАЗА ДЛЯ ОСУЩЕСТВЛЕНИЯ НАУЧНОЙ</w:t>
      </w:r>
      <w:r w:rsidRPr="000C6023">
        <w:rPr>
          <w:rFonts w:ascii="Times New Roman" w:hAnsi="Times New Roman" w:cs="Times New Roman"/>
          <w:sz w:val="24"/>
          <w:szCs w:val="24"/>
        </w:rPr>
        <w:t xml:space="preserve"> </w:t>
      </w:r>
      <w:r w:rsidRPr="000C6023">
        <w:rPr>
          <w:rFonts w:ascii="Times New Roman" w:hAnsi="Times New Roman" w:cs="Times New Roman"/>
          <w:sz w:val="24"/>
          <w:szCs w:val="24"/>
        </w:rPr>
        <w:t>(НАУЧНО-ИССЛЕДОВАТЕЛЬСКОЙ) ДЕЯТЕЛЬНОСТИ</w:t>
      </w:r>
    </w:p>
    <w:p w:rsidR="006906C9" w:rsidRPr="000C6023" w:rsidRDefault="006906C9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6FA" w:rsidRPr="000C6023" w:rsidRDefault="00DF2D0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ЭЛЕКТРОННО-БИБЛИОТЕЧНАЯ СИСТЕМА ZNANIUM.COM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znanium.com ЭБС предоставляет зарегистрированным пользователям круглосуточный доступ к полному тексту изданий в </w:t>
      </w:r>
      <w:proofErr w:type="spellStart"/>
      <w:r w:rsidRPr="000C602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C6023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0C602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C6023">
        <w:rPr>
          <w:rFonts w:ascii="Times New Roman" w:hAnsi="Times New Roman" w:cs="Times New Roman"/>
          <w:sz w:val="24"/>
          <w:szCs w:val="24"/>
        </w:rPr>
        <w:t xml:space="preserve"> версии доступна круглосуточно на сайте iprbookshop.ru. Доступ к полному тексту изданий, на доступную коллекцию, возможен после авторизации, для этого необходимо получить логин и пароль в библиотеке.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ЭЛЕКТРОННАЯ БИБЛИОТЕКА ТАУ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Доступ из локальной сети вуза через электронный каталог (программа АИБС МАРК-SQL 1.18, без регистрации) и </w:t>
      </w:r>
      <w:proofErr w:type="spellStart"/>
      <w:r w:rsidRPr="000C602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C6023">
        <w:rPr>
          <w:rFonts w:ascii="Times New Roman" w:hAnsi="Times New Roman" w:cs="Times New Roman"/>
          <w:sz w:val="24"/>
          <w:szCs w:val="24"/>
        </w:rPr>
        <w:t xml:space="preserve"> – через сайт библиотеки (раздел «Электронный каталог - Электронные документы», по регистрации).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ЭЛЕКТРОННАЯ БИБЛИОТЕКА BIBLIO-ONLINE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biblio-online.ru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Раздел "Легендарные книги"</w:t>
      </w:r>
      <w:r w:rsidR="00DF2D0A" w:rsidRPr="000C6023">
        <w:rPr>
          <w:rFonts w:ascii="Times New Roman" w:hAnsi="Times New Roman" w:cs="Times New Roman"/>
          <w:sz w:val="24"/>
          <w:szCs w:val="24"/>
        </w:rPr>
        <w:t xml:space="preserve">. </w:t>
      </w:r>
      <w:r w:rsidRPr="000C6023">
        <w:rPr>
          <w:rFonts w:ascii="Times New Roman" w:hAnsi="Times New Roman" w:cs="Times New Roman"/>
          <w:sz w:val="24"/>
          <w:szCs w:val="24"/>
        </w:rPr>
        <w:t>Учебные издания, классические труды основоположников наук, переводы, в том числе дореволюционные. В серии "Читаем в оригинале" учебные издания иностранных авторов, неадаптированные оригинальные тексты классиков науки, мировой литературы, а также английские оригиналы документов.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Раздел "Бесплатные видеокурсы"</w:t>
      </w:r>
      <w:r w:rsidR="00DF2D0A" w:rsidRPr="000C6023">
        <w:rPr>
          <w:rFonts w:ascii="Times New Roman" w:hAnsi="Times New Roman" w:cs="Times New Roman"/>
          <w:sz w:val="24"/>
          <w:szCs w:val="24"/>
        </w:rPr>
        <w:t>.</w:t>
      </w:r>
      <w:r w:rsidR="000C6023" w:rsidRPr="000C6023">
        <w:rPr>
          <w:rFonts w:ascii="Times New Roman" w:hAnsi="Times New Roman" w:cs="Times New Roman"/>
          <w:sz w:val="24"/>
          <w:szCs w:val="24"/>
        </w:rPr>
        <w:t xml:space="preserve"> </w:t>
      </w:r>
      <w:r w:rsidRPr="000C6023">
        <w:rPr>
          <w:rFonts w:ascii="Times New Roman" w:hAnsi="Times New Roman" w:cs="Times New Roman"/>
          <w:sz w:val="24"/>
          <w:szCs w:val="24"/>
        </w:rPr>
        <w:t>Видеолекции по различным дисциплинам.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УНИВЕРСАЛЬНЫЕ БАЗЫ ДАННЫХ EAST VIEW 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Содержит отечественные журналы по общественным и гуманитарным наукам в полном тексте. Доступ осуществляется из Академии по ссылке https://dlib.eastview.com/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АРХИВ ВЕДУЩИХ НАУЧНЫХ ЖУРНАЛОВ NEICON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Архив ведущих западных научных журналов на Российской платформе научных журналов НЭИКОН (neicon.ru). Доступ из Академии по IP адресам.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НАУЧНАЯ ЭЛЕКТРОННАЯ БИБЛИОТЕКА ELIBRARY.RU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Научная электронная библиотека. На платформе НЭБ(elibrary.ru) размещены в полном тексте более 100 русскоязычных или издаваемых отечественными издательствами научных журналов. В рамках лицензионного соглашения пользователям Академии доступны полнотекстовые статьи из научных периодических изданий. Доступ со всех компьютеров Академии.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ОБЗОР СМИ POLPRED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lastRenderedPageBreak/>
        <w:t>В рубрикаторе: 53 отрасли / 600 источников / 9 федеральных округов РФ / 235 стран и территорий / главные материалы / статьи и интервью 12000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 Polpred.com доступен со всех компьютеров библиотеки и внутренней сети Академии. Ссылка "Доступ из дома" в "шапке" polpred.com. Для входа в систему необходимо зарегистрироваться: логин и пароль можно получить в библиотеке.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ЗАКОНОДАТЕЛЬСТВО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КОНСУЛЬТАНТПЛЮС - СПРАВОЧНАЯ ПРАВОВАЯ СИСТЕМА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</w:t>
      </w:r>
      <w:proofErr w:type="spellStart"/>
      <w:r w:rsidRPr="000C602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C6023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CC76FA" w:rsidRPr="000C6023" w:rsidRDefault="000E2C30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6FA" w:rsidRPr="000C6023">
        <w:rPr>
          <w:rFonts w:ascii="Times New Roman" w:hAnsi="Times New Roman" w:cs="Times New Roman"/>
          <w:sz w:val="24"/>
          <w:szCs w:val="24"/>
        </w:rPr>
        <w:t xml:space="preserve">крупнейший правовой информационный ресурс </w:t>
      </w:r>
      <w:r>
        <w:rPr>
          <w:rFonts w:ascii="Times New Roman" w:hAnsi="Times New Roman" w:cs="Times New Roman"/>
          <w:sz w:val="24"/>
          <w:szCs w:val="24"/>
        </w:rPr>
        <w:t>– система включает свыше 99 000 </w:t>
      </w:r>
      <w:r w:rsidR="00CC76FA" w:rsidRPr="000C6023">
        <w:rPr>
          <w:rFonts w:ascii="Times New Roman" w:hAnsi="Times New Roman" w:cs="Times New Roman"/>
          <w:sz w:val="24"/>
          <w:szCs w:val="24"/>
        </w:rPr>
        <w:t>000 документов федерального и регионального законодательства, а также судебных решений, финансовых консультаций, комментариев к законодательству и другой полезной информации;</w:t>
      </w:r>
    </w:p>
    <w:p w:rsidR="00CC76FA" w:rsidRPr="000C6023" w:rsidRDefault="000E2C30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6FA" w:rsidRPr="000C6023">
        <w:rPr>
          <w:rFonts w:ascii="Times New Roman" w:hAnsi="Times New Roman" w:cs="Times New Roman"/>
          <w:sz w:val="24"/>
          <w:szCs w:val="24"/>
        </w:rPr>
        <w:t xml:space="preserve">быстрый и удобный поиск – в основе </w:t>
      </w:r>
      <w:proofErr w:type="spellStart"/>
      <w:r w:rsidR="00CC76FA" w:rsidRPr="000C602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C76FA" w:rsidRPr="000C6023">
        <w:rPr>
          <w:rFonts w:ascii="Times New Roman" w:hAnsi="Times New Roman" w:cs="Times New Roman"/>
          <w:sz w:val="24"/>
          <w:szCs w:val="24"/>
        </w:rPr>
        <w:t xml:space="preserve"> лежат современные программные технологии, которые постоянно совершенствуются – каждый год в системе появляются новые возможности, которые облегчают работу и экономят время пользователей;</w:t>
      </w:r>
    </w:p>
    <w:p w:rsidR="00CC76FA" w:rsidRPr="000C6023" w:rsidRDefault="000E2C30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6FA" w:rsidRPr="000C6023">
        <w:rPr>
          <w:rFonts w:ascii="Times New Roman" w:hAnsi="Times New Roman" w:cs="Times New Roman"/>
          <w:sz w:val="24"/>
          <w:szCs w:val="24"/>
        </w:rPr>
        <w:t xml:space="preserve">специальные информационные банки – Путеводители </w:t>
      </w:r>
      <w:proofErr w:type="spellStart"/>
      <w:r w:rsidR="00CC76FA" w:rsidRPr="000C602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C76FA" w:rsidRPr="000C6023">
        <w:rPr>
          <w:rFonts w:ascii="Times New Roman" w:hAnsi="Times New Roman" w:cs="Times New Roman"/>
          <w:sz w:val="24"/>
          <w:szCs w:val="24"/>
        </w:rPr>
        <w:t>, которые помогают экономить время пользователей на самостоятельное изучение информации по сложным вопросам. Путеводители охватывают широкий круг практических вопросов – налоги, сделки, договоры, корпоративные споры, кадры и другие. Материалы содержат выводы, варианты действий, ссылки на необходимые документы и другую полезную информацию;</w:t>
      </w:r>
    </w:p>
    <w:p w:rsidR="00CC76FA" w:rsidRPr="000C6023" w:rsidRDefault="000E2C30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76FA" w:rsidRPr="000C6023">
        <w:rPr>
          <w:rFonts w:ascii="Times New Roman" w:hAnsi="Times New Roman" w:cs="Times New Roman"/>
          <w:sz w:val="24"/>
          <w:szCs w:val="24"/>
        </w:rPr>
        <w:t xml:space="preserve">единые стандарты обслуживания – каждому пользователю в любом уголке страны доступны все сервисные услуги, определенные Стандартом качества </w:t>
      </w:r>
      <w:proofErr w:type="spellStart"/>
      <w:r w:rsidR="00CC76FA" w:rsidRPr="000C602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C76FA" w:rsidRPr="000C6023">
        <w:rPr>
          <w:rFonts w:ascii="Times New Roman" w:hAnsi="Times New Roman" w:cs="Times New Roman"/>
          <w:sz w:val="24"/>
          <w:szCs w:val="24"/>
        </w:rPr>
        <w:t>. Локальный программный продукт. Доступ из Академии.</w:t>
      </w:r>
    </w:p>
    <w:p w:rsidR="00CC76FA" w:rsidRPr="000C6023" w:rsidRDefault="00CC76FA" w:rsidP="000C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D22" w:rsidRDefault="00073D22" w:rsidP="00073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ЭЛЕКТРОННАЯ ИНФОРМАЦИОН</w:t>
      </w:r>
      <w:r>
        <w:rPr>
          <w:rFonts w:ascii="Times New Roman" w:hAnsi="Times New Roman" w:cs="Times New Roman"/>
          <w:sz w:val="24"/>
          <w:szCs w:val="24"/>
        </w:rPr>
        <w:t>НО-ОБРАЗОВАТЕЛЬНАЯ СРЕДА ЧОУ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 </w:t>
      </w:r>
      <w:r w:rsidRPr="000C6023">
        <w:rPr>
          <w:rFonts w:ascii="Times New Roman" w:hAnsi="Times New Roman" w:cs="Times New Roman"/>
          <w:sz w:val="24"/>
          <w:szCs w:val="24"/>
        </w:rPr>
        <w:t>«ТОЛЬЯТТИНСКАЯ АКАДЕМИЯ УПРАВЛЕНИЯ»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ЧОУ ВО «Тольяттинская академия управления» предназначена для: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обеспечения информационной открытости Академии в соответствии с требованиями действующего законодательства Российской Федерации в сфере образования;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lastRenderedPageBreak/>
        <w:t>- обеспечения доступа пользователей ЭИОС Академии к ЭИР, ЭОР посредством использования информационно-телекоммуникационных технологий и сервисов образовательной организации и сети «Интернет»;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организации и поддержки образовательного процесса по реализуемым образовательным программам;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повышения эффективности и качества образовательного процесса, научно-исследовательской и других видов деятельности Академии.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высшего образования ЭИОС обеспечивает: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- доступ к учебным планам, рабочим программам дисциплин (модулей), практик, 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к изданиям электронных библиотечных систем и электронным образовательным ресурсам, указанным в рабочих программах Академии;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 xml:space="preserve">- фиксацию хода образовательного процесса, </w:t>
      </w:r>
      <w:proofErr w:type="gramStart"/>
      <w:r w:rsidRPr="000C6023">
        <w:rPr>
          <w:rFonts w:ascii="Times New Roman" w:hAnsi="Times New Roman" w:cs="Times New Roman"/>
          <w:sz w:val="24"/>
          <w:szCs w:val="24"/>
        </w:rPr>
        <w:t>результатов промежуточной аттестации и результатов освоения основной образовательной программы</w:t>
      </w:r>
      <w:proofErr w:type="gramEnd"/>
      <w:r w:rsidRPr="000C6023">
        <w:rPr>
          <w:rFonts w:ascii="Times New Roman" w:hAnsi="Times New Roman" w:cs="Times New Roman"/>
          <w:sz w:val="24"/>
          <w:szCs w:val="24"/>
        </w:rPr>
        <w:t xml:space="preserve"> обучающихся в Академии;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02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в том числе синхронное и/или асинхронное взаимодействие посредством корпоративной сети Академии и/или сети Интернет.</w:t>
      </w:r>
    </w:p>
    <w:p w:rsidR="00073D22" w:rsidRPr="000C6023" w:rsidRDefault="00073D22" w:rsidP="00073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6FA" w:rsidRPr="000E2C30" w:rsidRDefault="00CC76FA" w:rsidP="000E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C30" w:rsidRPr="000E2C30" w:rsidRDefault="000E2C30" w:rsidP="000E2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C30" w:rsidRPr="000E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9"/>
    <w:rsid w:val="00073D22"/>
    <w:rsid w:val="000C6023"/>
    <w:rsid w:val="000E2C30"/>
    <w:rsid w:val="00527117"/>
    <w:rsid w:val="006906C9"/>
    <w:rsid w:val="00C24DDF"/>
    <w:rsid w:val="00C325FC"/>
    <w:rsid w:val="00CC76FA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63F"/>
  <w15:chartTrackingRefBased/>
  <w15:docId w15:val="{DB738B2D-B4E5-49AD-B19D-B307B36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4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З.И.</cp:lastModifiedBy>
  <cp:revision>1</cp:revision>
  <dcterms:created xsi:type="dcterms:W3CDTF">2020-10-31T11:59:00Z</dcterms:created>
  <dcterms:modified xsi:type="dcterms:W3CDTF">2020-10-31T12:21:00Z</dcterms:modified>
</cp:coreProperties>
</file>